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10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1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Pr="00091222" w:rsidRDefault="00CC2FA2">
      <w:pPr>
        <w:rPr>
          <w:sz w:val="25"/>
          <w:szCs w:val="2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091222" w:rsidTr="00C71CC5">
        <w:tc>
          <w:tcPr>
            <w:tcW w:w="4665" w:type="dxa"/>
          </w:tcPr>
          <w:p w:rsidR="0035625C" w:rsidRPr="00091222" w:rsidRDefault="00F55661" w:rsidP="00F5566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D657A4" w:rsidRPr="00F55661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11</w:t>
            </w:r>
            <w:r w:rsidR="00D657A4" w:rsidRPr="00F55661">
              <w:rPr>
                <w:sz w:val="25"/>
                <w:szCs w:val="25"/>
              </w:rPr>
              <w:t>.</w:t>
            </w:r>
            <w:r w:rsidR="0035625C" w:rsidRPr="00091222">
              <w:rPr>
                <w:sz w:val="25"/>
                <w:szCs w:val="25"/>
              </w:rPr>
              <w:t>20</w:t>
            </w:r>
            <w:r w:rsidR="00CC2FA2" w:rsidRPr="00F55661">
              <w:rPr>
                <w:sz w:val="25"/>
                <w:szCs w:val="25"/>
              </w:rPr>
              <w:t>2</w:t>
            </w:r>
            <w:r w:rsidR="005352AE" w:rsidRPr="00091222">
              <w:rPr>
                <w:sz w:val="25"/>
                <w:szCs w:val="25"/>
              </w:rPr>
              <w:t>4</w:t>
            </w:r>
            <w:r w:rsidR="0035625C" w:rsidRPr="00091222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35625C" w:rsidRPr="00091222" w:rsidRDefault="0049487B" w:rsidP="00C71CC5">
            <w:pPr>
              <w:jc w:val="right"/>
              <w:rPr>
                <w:sz w:val="25"/>
                <w:szCs w:val="25"/>
              </w:rPr>
            </w:pPr>
            <w:r w:rsidRPr="00F55661">
              <w:rPr>
                <w:sz w:val="25"/>
                <w:szCs w:val="25"/>
              </w:rPr>
              <w:t xml:space="preserve">       </w:t>
            </w:r>
            <w:r w:rsidR="000D4618" w:rsidRPr="00091222">
              <w:rPr>
                <w:sz w:val="25"/>
                <w:szCs w:val="25"/>
              </w:rPr>
              <w:t>№</w:t>
            </w:r>
            <w:r w:rsidR="00F55661">
              <w:rPr>
                <w:sz w:val="25"/>
                <w:szCs w:val="25"/>
              </w:rPr>
              <w:t>1194</w:t>
            </w:r>
          </w:p>
          <w:p w:rsidR="0035625C" w:rsidRPr="00091222" w:rsidRDefault="0035625C" w:rsidP="00C71CC5">
            <w:pPr>
              <w:jc w:val="right"/>
              <w:rPr>
                <w:sz w:val="25"/>
                <w:szCs w:val="25"/>
              </w:rPr>
            </w:pPr>
          </w:p>
        </w:tc>
      </w:tr>
    </w:tbl>
    <w:p w:rsidR="00091222" w:rsidRPr="00091222" w:rsidRDefault="00091222" w:rsidP="00091222">
      <w:pPr>
        <w:pStyle w:val="a5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 xml:space="preserve">Об отказе в предоставлении разрешения </w:t>
      </w:r>
      <w:proofErr w:type="gramStart"/>
      <w:r w:rsidRPr="00091222">
        <w:rPr>
          <w:sz w:val="25"/>
          <w:szCs w:val="25"/>
        </w:rPr>
        <w:t>на</w:t>
      </w:r>
      <w:proofErr w:type="gramEnd"/>
      <w:r w:rsidRPr="00091222">
        <w:rPr>
          <w:sz w:val="25"/>
          <w:szCs w:val="25"/>
        </w:rPr>
        <w:t xml:space="preserve"> условно </w:t>
      </w:r>
    </w:p>
    <w:p w:rsidR="0035625C" w:rsidRPr="00091222" w:rsidRDefault="00091222" w:rsidP="00091222">
      <w:pPr>
        <w:pStyle w:val="a5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разрешенный вид разрешенного использования</w:t>
      </w:r>
    </w:p>
    <w:p w:rsidR="00091222" w:rsidRPr="00091222" w:rsidRDefault="00091222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35625C" w:rsidP="004E2C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091222">
        <w:rPr>
          <w:rFonts w:eastAsiaTheme="minorHAnsi"/>
          <w:sz w:val="25"/>
          <w:szCs w:val="25"/>
          <w:lang w:eastAsia="en-US"/>
        </w:rPr>
        <w:t xml:space="preserve">В соответствии с Федеральным </w:t>
      </w:r>
      <w:hyperlink r:id="rId12" w:history="1">
        <w:r w:rsidRPr="00091222">
          <w:rPr>
            <w:rFonts w:eastAsiaTheme="minorHAnsi"/>
            <w:color w:val="0000FF"/>
            <w:sz w:val="25"/>
            <w:szCs w:val="25"/>
            <w:lang w:eastAsia="en-US"/>
          </w:rPr>
          <w:t>законом</w:t>
        </w:r>
      </w:hyperlink>
      <w:r w:rsidRPr="00091222">
        <w:rPr>
          <w:rFonts w:eastAsiaTheme="minorHAnsi"/>
          <w:sz w:val="25"/>
          <w:szCs w:val="25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Российской Федерации № 190-ФЗ,</w:t>
      </w:r>
      <w:r w:rsidRPr="00091222">
        <w:rPr>
          <w:sz w:val="25"/>
          <w:szCs w:val="25"/>
        </w:rPr>
        <w:t xml:space="preserve"> </w:t>
      </w:r>
      <w:r w:rsidRPr="00091222">
        <w:rPr>
          <w:color w:val="000000"/>
          <w:sz w:val="25"/>
          <w:szCs w:val="25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091222">
        <w:rPr>
          <w:rFonts w:eastAsiaTheme="minorHAnsi"/>
          <w:sz w:val="25"/>
          <w:szCs w:val="25"/>
          <w:lang w:eastAsia="en-US"/>
        </w:rPr>
        <w:t xml:space="preserve">, </w:t>
      </w:r>
      <w:r w:rsidRPr="00091222">
        <w:rPr>
          <w:color w:val="000000"/>
          <w:sz w:val="25"/>
          <w:szCs w:val="25"/>
        </w:rPr>
        <w:t xml:space="preserve">на основании </w:t>
      </w:r>
      <w:r w:rsidR="00617CE2" w:rsidRPr="00091222">
        <w:rPr>
          <w:color w:val="000000"/>
          <w:sz w:val="25"/>
          <w:szCs w:val="25"/>
        </w:rPr>
        <w:t>проведенных публичных слушаний 02.09.2024г.</w:t>
      </w:r>
      <w:r w:rsidRPr="00091222">
        <w:rPr>
          <w:color w:val="000000"/>
          <w:sz w:val="25"/>
          <w:szCs w:val="25"/>
        </w:rPr>
        <w:t xml:space="preserve">, </w:t>
      </w:r>
      <w:r w:rsidRPr="00091222">
        <w:rPr>
          <w:sz w:val="25"/>
          <w:szCs w:val="25"/>
        </w:rPr>
        <w:t>руководствуясь Уставом Солонцовского сельсовета</w:t>
      </w:r>
      <w:r w:rsidRPr="00091222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091222" w:rsidRDefault="0035625C" w:rsidP="004E2C71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8B173E" w:rsidRPr="00091222" w:rsidRDefault="00091222" w:rsidP="004E2C7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091222">
        <w:rPr>
          <w:color w:val="FF0000"/>
          <w:sz w:val="25"/>
          <w:szCs w:val="25"/>
        </w:rPr>
        <w:t xml:space="preserve">Отказать в изменении вида разрешенного </w:t>
      </w:r>
      <w:r w:rsidR="008B173E" w:rsidRPr="00091222">
        <w:rPr>
          <w:color w:val="FF0000"/>
          <w:sz w:val="25"/>
          <w:szCs w:val="25"/>
        </w:rPr>
        <w:t>использования земельного участка с кадастровым номером: 24:11:</w:t>
      </w:r>
      <w:r w:rsidR="004B0646">
        <w:rPr>
          <w:color w:val="FF0000"/>
          <w:sz w:val="25"/>
          <w:szCs w:val="25"/>
        </w:rPr>
        <w:t>0340102:5566</w:t>
      </w:r>
      <w:r w:rsidR="008B173E" w:rsidRPr="00091222">
        <w:rPr>
          <w:color w:val="FF0000"/>
          <w:sz w:val="25"/>
          <w:szCs w:val="25"/>
        </w:rPr>
        <w:t xml:space="preserve">, расположенного по адресу: </w:t>
      </w:r>
      <w:r w:rsidR="004B0646" w:rsidRPr="004B0646">
        <w:rPr>
          <w:color w:val="FF0000"/>
          <w:sz w:val="25"/>
          <w:szCs w:val="25"/>
        </w:rPr>
        <w:t>Красноярский край, Емельяновский район, земельный массив СПК "Солонцы", юго-восточная часть кадастрового квартала 24:11:0340102. Ориентир с. Дрокино, участок находится примерно в 4,10 км от ориентира по направлению на запад</w:t>
      </w:r>
      <w:r w:rsidR="008B173E" w:rsidRPr="00091222">
        <w:rPr>
          <w:color w:val="FF0000"/>
          <w:sz w:val="25"/>
          <w:szCs w:val="25"/>
        </w:rPr>
        <w:t>, с основного вида разрешенного использования «</w:t>
      </w:r>
      <w:r w:rsidR="00FB0128" w:rsidRPr="00FB0128">
        <w:rPr>
          <w:color w:val="FF0000"/>
          <w:sz w:val="25"/>
          <w:szCs w:val="25"/>
        </w:rPr>
        <w:t>для сельскохозяйственного использования</w:t>
      </w:r>
      <w:r w:rsidR="008B173E" w:rsidRPr="00091222">
        <w:rPr>
          <w:color w:val="FF0000"/>
          <w:sz w:val="25"/>
          <w:szCs w:val="25"/>
        </w:rPr>
        <w:t>» на условный вид разрешенного использования «</w:t>
      </w:r>
      <w:r w:rsidR="004E2C71" w:rsidRPr="004E2C71">
        <w:rPr>
          <w:color w:val="FF0000"/>
          <w:sz w:val="25"/>
          <w:szCs w:val="25"/>
        </w:rPr>
        <w:t>ведение садоводства</w:t>
      </w:r>
      <w:r w:rsidR="008B173E" w:rsidRPr="00091222">
        <w:rPr>
          <w:color w:val="FF0000"/>
          <w:sz w:val="25"/>
          <w:szCs w:val="25"/>
        </w:rPr>
        <w:t>», территориальная зона: «</w:t>
      </w:r>
      <w:r w:rsidR="004E2C71">
        <w:rPr>
          <w:color w:val="FF0000"/>
          <w:sz w:val="25"/>
          <w:szCs w:val="25"/>
        </w:rPr>
        <w:t xml:space="preserve">зона </w:t>
      </w:r>
      <w:r w:rsidR="004E2C71" w:rsidRPr="004E2C71">
        <w:rPr>
          <w:color w:val="FF0000"/>
          <w:sz w:val="25"/>
          <w:szCs w:val="25"/>
        </w:rPr>
        <w:t>сельскохозяйственного использования (СХ-1)</w:t>
      </w:r>
      <w:r w:rsidR="004E2C71">
        <w:rPr>
          <w:color w:val="FF0000"/>
          <w:sz w:val="25"/>
          <w:szCs w:val="25"/>
        </w:rPr>
        <w:t xml:space="preserve">, по причине расположения </w:t>
      </w:r>
      <w:r w:rsidR="0016600E">
        <w:rPr>
          <w:color w:val="FF0000"/>
          <w:sz w:val="25"/>
          <w:szCs w:val="25"/>
        </w:rPr>
        <w:t xml:space="preserve">рядом с вышеуказанным земельным участком </w:t>
      </w:r>
      <w:r w:rsidR="004E2C71">
        <w:rPr>
          <w:color w:val="FF0000"/>
          <w:sz w:val="25"/>
          <w:szCs w:val="25"/>
        </w:rPr>
        <w:t xml:space="preserve">объекта промышленного назначения на земельном участке с кадастровым номером </w:t>
      </w:r>
      <w:r w:rsidR="004E2C71" w:rsidRPr="004E2C71">
        <w:rPr>
          <w:color w:val="FF0000"/>
          <w:sz w:val="25"/>
          <w:szCs w:val="25"/>
        </w:rPr>
        <w:t>24:11:0340102:5661</w:t>
      </w:r>
      <w:r w:rsidR="004E2C71">
        <w:rPr>
          <w:color w:val="FF0000"/>
          <w:sz w:val="25"/>
          <w:szCs w:val="25"/>
        </w:rPr>
        <w:t>.</w:t>
      </w:r>
    </w:p>
    <w:p w:rsidR="00091222" w:rsidRPr="00091222" w:rsidRDefault="00091222" w:rsidP="004E2C7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091222">
        <w:rPr>
          <w:color w:val="FF0000"/>
          <w:sz w:val="25"/>
          <w:szCs w:val="25"/>
        </w:rPr>
        <w:t>В соответствии с п. 12 статьи 39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5625C" w:rsidRPr="00091222" w:rsidRDefault="0035625C" w:rsidP="004E2C71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091222">
        <w:rPr>
          <w:color w:val="000000"/>
          <w:spacing w:val="3"/>
          <w:sz w:val="25"/>
          <w:szCs w:val="25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091222">
        <w:rPr>
          <w:color w:val="000000"/>
          <w:spacing w:val="3"/>
          <w:sz w:val="25"/>
          <w:szCs w:val="25"/>
        </w:rPr>
        <w:t>данную</w:t>
      </w:r>
      <w:proofErr w:type="gramEnd"/>
      <w:r w:rsidRPr="00091222">
        <w:rPr>
          <w:color w:val="000000"/>
          <w:spacing w:val="3"/>
          <w:sz w:val="25"/>
          <w:szCs w:val="25"/>
        </w:rPr>
        <w:t xml:space="preserve"> информация на официальном сайте поселения.</w:t>
      </w:r>
    </w:p>
    <w:p w:rsidR="0035625C" w:rsidRPr="00091222" w:rsidRDefault="0035625C" w:rsidP="004B0646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35625C" w:rsidRPr="00091222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35625C" w:rsidP="0035625C">
      <w:pPr>
        <w:ind w:firstLine="709"/>
        <w:contextualSpacing/>
        <w:jc w:val="both"/>
        <w:rPr>
          <w:sz w:val="25"/>
          <w:szCs w:val="25"/>
        </w:rPr>
      </w:pPr>
    </w:p>
    <w:p w:rsidR="00FB3708" w:rsidRPr="00091222" w:rsidRDefault="00FB3708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091222" w:rsidRDefault="00DF159C" w:rsidP="0035625C">
      <w:pPr>
        <w:ind w:firstLine="709"/>
        <w:contextualSpacing/>
        <w:jc w:val="both"/>
        <w:rPr>
          <w:sz w:val="25"/>
          <w:szCs w:val="25"/>
        </w:rPr>
      </w:pPr>
      <w:r w:rsidRPr="00091222">
        <w:rPr>
          <w:sz w:val="25"/>
          <w:szCs w:val="25"/>
        </w:rPr>
        <w:t>Г</w:t>
      </w:r>
      <w:r w:rsidR="0035625C" w:rsidRPr="00091222">
        <w:rPr>
          <w:sz w:val="25"/>
          <w:szCs w:val="25"/>
        </w:rPr>
        <w:t>лав</w:t>
      </w:r>
      <w:r w:rsidR="00807AC9" w:rsidRPr="00091222">
        <w:rPr>
          <w:sz w:val="25"/>
          <w:szCs w:val="25"/>
        </w:rPr>
        <w:t>а</w:t>
      </w:r>
      <w:r w:rsidR="0035625C" w:rsidRPr="00091222">
        <w:rPr>
          <w:sz w:val="25"/>
          <w:szCs w:val="25"/>
        </w:rPr>
        <w:t xml:space="preserve"> ад</w:t>
      </w:r>
      <w:bookmarkStart w:id="0" w:name="_GoBack"/>
      <w:bookmarkEnd w:id="0"/>
      <w:r w:rsidR="0035625C" w:rsidRPr="00091222">
        <w:rPr>
          <w:sz w:val="25"/>
          <w:szCs w:val="25"/>
        </w:rPr>
        <w:t xml:space="preserve">министрации                                 </w:t>
      </w:r>
      <w:r w:rsidR="00491D48" w:rsidRPr="00091222">
        <w:rPr>
          <w:sz w:val="25"/>
          <w:szCs w:val="25"/>
        </w:rPr>
        <w:t xml:space="preserve">   </w:t>
      </w:r>
      <w:r w:rsidR="00091222">
        <w:rPr>
          <w:sz w:val="25"/>
          <w:szCs w:val="25"/>
        </w:rPr>
        <w:t xml:space="preserve">              </w:t>
      </w:r>
      <w:r w:rsidRPr="00091222">
        <w:rPr>
          <w:sz w:val="25"/>
          <w:szCs w:val="25"/>
        </w:rPr>
        <w:t xml:space="preserve"> </w:t>
      </w:r>
      <w:r w:rsidR="00807AC9" w:rsidRPr="00091222">
        <w:rPr>
          <w:sz w:val="25"/>
          <w:szCs w:val="25"/>
        </w:rPr>
        <w:t xml:space="preserve">              </w:t>
      </w:r>
      <w:r w:rsidRPr="00091222">
        <w:rPr>
          <w:sz w:val="25"/>
          <w:szCs w:val="25"/>
        </w:rPr>
        <w:t xml:space="preserve">        </w:t>
      </w:r>
      <w:r w:rsidR="00491D48" w:rsidRPr="00091222">
        <w:rPr>
          <w:sz w:val="25"/>
          <w:szCs w:val="25"/>
        </w:rPr>
        <w:t xml:space="preserve">    </w:t>
      </w:r>
      <w:r w:rsidR="00807AC9" w:rsidRPr="00091222">
        <w:rPr>
          <w:sz w:val="25"/>
          <w:szCs w:val="25"/>
        </w:rPr>
        <w:t>С.А. Ермаков</w:t>
      </w:r>
    </w:p>
    <w:sectPr w:rsidR="0035625C" w:rsidRPr="00091222" w:rsidSect="0035625C">
      <w:footerReference w:type="default" r:id="rId13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91" w:rsidRPr="00AB2B88" w:rsidRDefault="00D81D91" w:rsidP="00D81D91">
    <w:pPr>
      <w:pStyle w:val="a9"/>
      <w:rPr>
        <w:sz w:val="14"/>
        <w:szCs w:val="14"/>
      </w:rPr>
    </w:pPr>
    <w:r w:rsidRPr="00AB2B88">
      <w:rPr>
        <w:sz w:val="14"/>
        <w:szCs w:val="14"/>
      </w:rPr>
      <w:t>Исп. Шенк В.И. 8-(39133)-34-125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222"/>
    <w:rsid w:val="00091B53"/>
    <w:rsid w:val="000D3EEB"/>
    <w:rsid w:val="000D4618"/>
    <w:rsid w:val="000E0363"/>
    <w:rsid w:val="000E495C"/>
    <w:rsid w:val="001556F3"/>
    <w:rsid w:val="001602F1"/>
    <w:rsid w:val="0016600E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363A4"/>
    <w:rsid w:val="00351D39"/>
    <w:rsid w:val="003552C1"/>
    <w:rsid w:val="0035625C"/>
    <w:rsid w:val="00383C25"/>
    <w:rsid w:val="003A1E9C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B0646"/>
    <w:rsid w:val="004C01B8"/>
    <w:rsid w:val="004E2C71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3B61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0C91"/>
    <w:rsid w:val="008618F9"/>
    <w:rsid w:val="0086356B"/>
    <w:rsid w:val="0086357E"/>
    <w:rsid w:val="00883673"/>
    <w:rsid w:val="00886227"/>
    <w:rsid w:val="008B173E"/>
    <w:rsid w:val="008E1BD6"/>
    <w:rsid w:val="008E6D3E"/>
    <w:rsid w:val="008F22DD"/>
    <w:rsid w:val="00927BA3"/>
    <w:rsid w:val="00946E66"/>
    <w:rsid w:val="00994DDE"/>
    <w:rsid w:val="009D03BA"/>
    <w:rsid w:val="009F67D7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6FD9"/>
    <w:rsid w:val="00BB1336"/>
    <w:rsid w:val="00BD03F3"/>
    <w:rsid w:val="00BD10F2"/>
    <w:rsid w:val="00BD4521"/>
    <w:rsid w:val="00BF3DB7"/>
    <w:rsid w:val="00BF709C"/>
    <w:rsid w:val="00C2584D"/>
    <w:rsid w:val="00CA0E4E"/>
    <w:rsid w:val="00CA5B27"/>
    <w:rsid w:val="00CC2FA2"/>
    <w:rsid w:val="00CC7852"/>
    <w:rsid w:val="00D12B0B"/>
    <w:rsid w:val="00D657A4"/>
    <w:rsid w:val="00D7510E"/>
    <w:rsid w:val="00D81D91"/>
    <w:rsid w:val="00D93156"/>
    <w:rsid w:val="00DF159C"/>
    <w:rsid w:val="00E16B5A"/>
    <w:rsid w:val="00E515AB"/>
    <w:rsid w:val="00F137C8"/>
    <w:rsid w:val="00F14980"/>
    <w:rsid w:val="00F4082C"/>
    <w:rsid w:val="00F5475E"/>
    <w:rsid w:val="00F55661"/>
    <w:rsid w:val="00F60E49"/>
    <w:rsid w:val="00F62AD4"/>
    <w:rsid w:val="00F875F8"/>
    <w:rsid w:val="00FB012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2EA7B90B04D72D18A06491639B6BF2440A0B1B76F708902AE328E913F56BBAA0AA77163120D3F139Q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soloncy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oncy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F80C-7192-4559-A3ED-73EF3D85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2017-06-28T04:27:00Z</cp:lastPrinted>
  <dcterms:created xsi:type="dcterms:W3CDTF">2017-12-25T06:05:00Z</dcterms:created>
  <dcterms:modified xsi:type="dcterms:W3CDTF">2024-11-18T03:28:00Z</dcterms:modified>
</cp:coreProperties>
</file>