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4F" w:rsidRDefault="00916D05" w:rsidP="00CF044F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-139065</wp:posOffset>
            </wp:positionV>
            <wp:extent cx="523875" cy="635635"/>
            <wp:effectExtent l="19050" t="0" r="9525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44F" w:rsidRPr="004C282E" w:rsidRDefault="00CF044F" w:rsidP="00CF044F">
      <w:pPr>
        <w:jc w:val="center"/>
      </w:pPr>
      <w:r w:rsidRPr="004C282E">
        <w:t>КРАСНОЯРСКИЙ КРАЙ</w:t>
      </w:r>
    </w:p>
    <w:p w:rsidR="00334FC1" w:rsidRDefault="00CF044F" w:rsidP="00CF044F">
      <w:pPr>
        <w:jc w:val="center"/>
      </w:pPr>
      <w:r w:rsidRPr="004C282E">
        <w:t>ЕМЕЛЬЯНОВСКИЙ РАЙОН</w:t>
      </w:r>
    </w:p>
    <w:p w:rsidR="00334FC1" w:rsidRDefault="00CF044F" w:rsidP="00CF044F">
      <w:pPr>
        <w:jc w:val="center"/>
        <w:rPr>
          <w:b/>
        </w:rPr>
      </w:pPr>
      <w:r w:rsidRPr="00A9161D">
        <w:rPr>
          <w:b/>
        </w:rPr>
        <w:t>АДМИНИСТРАЦИЯ</w:t>
      </w:r>
    </w:p>
    <w:p w:rsidR="00CF044F" w:rsidRPr="00A9161D" w:rsidRDefault="00CF044F" w:rsidP="00CF044F">
      <w:pPr>
        <w:jc w:val="center"/>
        <w:rPr>
          <w:b/>
        </w:rPr>
      </w:pPr>
      <w:r w:rsidRPr="00A9161D">
        <w:rPr>
          <w:b/>
        </w:rPr>
        <w:t>СОЛОНЦОВСКОГО СЕЛЬСОВЕТА</w:t>
      </w:r>
    </w:p>
    <w:p w:rsidR="00CF044F" w:rsidRPr="004C282E" w:rsidRDefault="00CF044F" w:rsidP="00CF044F">
      <w:pPr>
        <w:jc w:val="center"/>
        <w:rPr>
          <w:b/>
        </w:rPr>
      </w:pPr>
    </w:p>
    <w:p w:rsidR="00567211" w:rsidRDefault="00FF5156" w:rsidP="00CF0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156" w:rsidRPr="00A9161D" w:rsidRDefault="00FF5156" w:rsidP="00CF044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4FC1" w:rsidTr="00334FC1">
        <w:tc>
          <w:tcPr>
            <w:tcW w:w="4785" w:type="dxa"/>
          </w:tcPr>
          <w:p w:rsidR="00334FC1" w:rsidRDefault="00DD4F99" w:rsidP="00EE39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</w:t>
            </w:r>
            <w:bookmarkStart w:id="0" w:name="_GoBack"/>
            <w:bookmarkEnd w:id="0"/>
            <w:r w:rsidR="00AA50B6">
              <w:rPr>
                <w:bCs/>
                <w:sz w:val="28"/>
                <w:szCs w:val="28"/>
              </w:rPr>
              <w:t xml:space="preserve"> 2024</w:t>
            </w:r>
            <w:r w:rsidR="00334FC1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334FC1" w:rsidRDefault="00334FC1" w:rsidP="003962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DD4F99">
              <w:rPr>
                <w:bCs/>
                <w:sz w:val="28"/>
                <w:szCs w:val="28"/>
              </w:rPr>
              <w:t>1185</w:t>
            </w:r>
          </w:p>
        </w:tc>
      </w:tr>
    </w:tbl>
    <w:p w:rsidR="00334FC1" w:rsidRDefault="00334FC1" w:rsidP="00CF044F">
      <w:pPr>
        <w:rPr>
          <w:bCs/>
          <w:sz w:val="28"/>
          <w:szCs w:val="28"/>
        </w:rPr>
      </w:pPr>
    </w:p>
    <w:p w:rsidR="00C27F70" w:rsidRDefault="00CF044F" w:rsidP="00334FC1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7D773D">
        <w:rPr>
          <w:bCs/>
          <w:sz w:val="28"/>
          <w:szCs w:val="28"/>
        </w:rPr>
        <w:t>п. Солонцы</w:t>
      </w:r>
    </w:p>
    <w:p w:rsidR="000636B9" w:rsidRPr="00CF044F" w:rsidRDefault="000636B9" w:rsidP="00334FC1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</w:p>
    <w:p w:rsidR="00C27F70" w:rsidRDefault="00C27F70" w:rsidP="00AC72CF">
      <w:pPr>
        <w:ind w:right="5395"/>
        <w:jc w:val="both"/>
      </w:pPr>
    </w:p>
    <w:p w:rsidR="00A67922" w:rsidRDefault="00A67922" w:rsidP="00A67922">
      <w:pPr>
        <w:jc w:val="both"/>
        <w:rPr>
          <w:sz w:val="28"/>
          <w:szCs w:val="28"/>
        </w:rPr>
      </w:pPr>
      <w:r w:rsidRPr="00A67922">
        <w:rPr>
          <w:sz w:val="28"/>
          <w:szCs w:val="28"/>
        </w:rPr>
        <w:t xml:space="preserve">О создании учебно-консультационных пунктов по ГОЧС на территории </w:t>
      </w:r>
      <w:r w:rsidR="00D97CE0">
        <w:rPr>
          <w:sz w:val="28"/>
          <w:szCs w:val="28"/>
        </w:rPr>
        <w:t xml:space="preserve">Солонцовского сельсовета </w:t>
      </w:r>
    </w:p>
    <w:p w:rsidR="00FF5156" w:rsidRDefault="00FF5156" w:rsidP="00A67922">
      <w:pPr>
        <w:jc w:val="both"/>
        <w:rPr>
          <w:sz w:val="28"/>
          <w:szCs w:val="28"/>
        </w:rPr>
      </w:pPr>
    </w:p>
    <w:p w:rsidR="00FF5156" w:rsidRPr="00A67922" w:rsidRDefault="00FF5156" w:rsidP="00A67922">
      <w:pPr>
        <w:jc w:val="both"/>
        <w:rPr>
          <w:sz w:val="28"/>
          <w:szCs w:val="28"/>
        </w:rPr>
      </w:pPr>
    </w:p>
    <w:p w:rsidR="00A67922" w:rsidRDefault="00FF5156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67922" w:rsidRPr="00A67922">
        <w:rPr>
          <w:sz w:val="28"/>
          <w:szCs w:val="28"/>
        </w:rPr>
        <w:t>В целях выполнения Федерального закона от 21.12.1994 N 68-ФЗ "О защите населения и территорий от чрезвычайных ситуаций природного и техногенного характера", постановлений Правительства Российской Федерации от 18.09.2020 N 1485 “Об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характера”, от 02.11.2000 N 841 "Об утверждении положения</w:t>
      </w:r>
      <w:proofErr w:type="gramEnd"/>
      <w:r w:rsidR="00A67922" w:rsidRPr="00A67922">
        <w:rPr>
          <w:sz w:val="28"/>
          <w:szCs w:val="28"/>
        </w:rPr>
        <w:t xml:space="preserve"> об организации обучения населения в области гражданской обороны"</w:t>
      </w:r>
    </w:p>
    <w:p w:rsidR="00FF5156" w:rsidRPr="00A67922" w:rsidRDefault="00FF5156" w:rsidP="00A67922">
      <w:pPr>
        <w:jc w:val="both"/>
        <w:rPr>
          <w:sz w:val="28"/>
          <w:szCs w:val="28"/>
        </w:rPr>
      </w:pPr>
    </w:p>
    <w:p w:rsidR="00A67922" w:rsidRDefault="00A67922" w:rsidP="00A67922">
      <w:pPr>
        <w:jc w:val="both"/>
        <w:rPr>
          <w:sz w:val="28"/>
          <w:szCs w:val="28"/>
        </w:rPr>
      </w:pPr>
      <w:r w:rsidRPr="00A67922">
        <w:rPr>
          <w:sz w:val="28"/>
          <w:szCs w:val="28"/>
        </w:rPr>
        <w:t>ПОСТАНОВЛЯЮ:</w:t>
      </w:r>
    </w:p>
    <w:p w:rsidR="00FF5156" w:rsidRPr="00A67922" w:rsidRDefault="00FF5156" w:rsidP="00A67922">
      <w:pPr>
        <w:jc w:val="both"/>
        <w:rPr>
          <w:sz w:val="28"/>
          <w:szCs w:val="28"/>
        </w:rPr>
      </w:pPr>
    </w:p>
    <w:p w:rsidR="00A67922" w:rsidRPr="00A67922" w:rsidRDefault="00FF5156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67922" w:rsidRPr="00A67922">
        <w:rPr>
          <w:sz w:val="28"/>
          <w:szCs w:val="28"/>
        </w:rPr>
        <w:t>Создать на территории</w:t>
      </w:r>
      <w:r>
        <w:rPr>
          <w:sz w:val="28"/>
          <w:szCs w:val="28"/>
        </w:rPr>
        <w:t xml:space="preserve"> Солонцовского сельсовета</w:t>
      </w:r>
      <w:r w:rsidR="00A67922" w:rsidRPr="00A67922">
        <w:rPr>
          <w:sz w:val="28"/>
          <w:szCs w:val="28"/>
        </w:rPr>
        <w:t xml:space="preserve"> учебно-консультационный пункт по гражданской обороне, чрезвычайным ситуациям и</w:t>
      </w:r>
      <w:r w:rsidR="00A67922" w:rsidRPr="00A67922">
        <w:rPr>
          <w:sz w:val="28"/>
          <w:szCs w:val="28"/>
        </w:rPr>
        <w:tab/>
        <w:t>пожарной</w:t>
      </w:r>
      <w:r w:rsidR="00A67922" w:rsidRPr="00A67922">
        <w:rPr>
          <w:sz w:val="28"/>
          <w:szCs w:val="28"/>
        </w:rPr>
        <w:tab/>
        <w:t>безопасности</w:t>
      </w:r>
      <w:r w:rsidR="00A67922" w:rsidRPr="00A67922">
        <w:rPr>
          <w:sz w:val="28"/>
          <w:szCs w:val="28"/>
        </w:rPr>
        <w:tab/>
        <w:t>по</w:t>
      </w:r>
      <w:r w:rsidR="00A67922" w:rsidRPr="00A67922">
        <w:rPr>
          <w:sz w:val="28"/>
          <w:szCs w:val="28"/>
        </w:rPr>
        <w:tab/>
        <w:t>обучению</w:t>
      </w:r>
      <w:r w:rsidR="00A67922" w:rsidRPr="00A67922">
        <w:rPr>
          <w:sz w:val="28"/>
          <w:szCs w:val="28"/>
        </w:rPr>
        <w:tab/>
        <w:t>неработающего</w:t>
      </w:r>
    </w:p>
    <w:p w:rsidR="00A67922" w:rsidRPr="00A67922" w:rsidRDefault="00A67922" w:rsidP="00A67922">
      <w:pPr>
        <w:jc w:val="both"/>
        <w:rPr>
          <w:sz w:val="28"/>
          <w:szCs w:val="28"/>
        </w:rPr>
      </w:pPr>
      <w:r w:rsidRPr="00A67922">
        <w:rPr>
          <w:sz w:val="28"/>
          <w:szCs w:val="28"/>
        </w:rPr>
        <w:t xml:space="preserve">населения </w:t>
      </w:r>
      <w:r w:rsidR="00FF5156">
        <w:rPr>
          <w:sz w:val="28"/>
          <w:szCs w:val="28"/>
        </w:rPr>
        <w:t>Солонцовского сельсовета</w:t>
      </w:r>
      <w:r w:rsidRPr="00A67922">
        <w:rPr>
          <w:sz w:val="28"/>
          <w:szCs w:val="28"/>
        </w:rPr>
        <w:t xml:space="preserve"> (УКП ГОЧС);</w:t>
      </w:r>
    </w:p>
    <w:p w:rsidR="00FF5156" w:rsidRDefault="00FF5156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67922" w:rsidRPr="00A67922">
        <w:rPr>
          <w:sz w:val="28"/>
          <w:szCs w:val="28"/>
        </w:rPr>
        <w:t>Организовать обучение неработающего населения, проживающего на территории</w:t>
      </w:r>
      <w:r>
        <w:rPr>
          <w:sz w:val="28"/>
          <w:szCs w:val="28"/>
        </w:rPr>
        <w:t xml:space="preserve"> Солонцовского сельсовета</w:t>
      </w:r>
      <w:r w:rsidR="00A67922" w:rsidRPr="00A67922">
        <w:rPr>
          <w:sz w:val="28"/>
          <w:szCs w:val="28"/>
        </w:rPr>
        <w:t xml:space="preserve"> на учебно-консультационном пункте по ГОЧС</w:t>
      </w:r>
      <w:r>
        <w:rPr>
          <w:sz w:val="28"/>
          <w:szCs w:val="28"/>
        </w:rPr>
        <w:t xml:space="preserve"> в здании администрации Солонцовского сельсовета.</w:t>
      </w:r>
    </w:p>
    <w:p w:rsidR="00A67922" w:rsidRPr="00A67922" w:rsidRDefault="00FF5156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22CB">
        <w:rPr>
          <w:sz w:val="28"/>
          <w:szCs w:val="28"/>
        </w:rPr>
        <w:t>3.</w:t>
      </w:r>
      <w:r w:rsidR="00A67922" w:rsidRPr="00A67922">
        <w:rPr>
          <w:sz w:val="28"/>
          <w:szCs w:val="28"/>
        </w:rPr>
        <w:t>Назначить ответственного за организацию ра</w:t>
      </w:r>
      <w:r w:rsidR="003E22CB">
        <w:rPr>
          <w:sz w:val="28"/>
          <w:szCs w:val="28"/>
        </w:rPr>
        <w:t>боты УКП</w:t>
      </w:r>
      <w:r w:rsidR="00E87D61">
        <w:rPr>
          <w:sz w:val="28"/>
          <w:szCs w:val="28"/>
        </w:rPr>
        <w:t xml:space="preserve"> ГОЧС Саакяна </w:t>
      </w:r>
      <w:proofErr w:type="spellStart"/>
      <w:r w:rsidR="00E87D61">
        <w:rPr>
          <w:sz w:val="28"/>
          <w:szCs w:val="28"/>
        </w:rPr>
        <w:t>Арушана</w:t>
      </w:r>
      <w:proofErr w:type="spellEnd"/>
      <w:r w:rsidR="00E87D61">
        <w:rPr>
          <w:sz w:val="28"/>
          <w:szCs w:val="28"/>
        </w:rPr>
        <w:t xml:space="preserve"> </w:t>
      </w:r>
      <w:proofErr w:type="spellStart"/>
      <w:r w:rsidR="00E87D61">
        <w:rPr>
          <w:sz w:val="28"/>
          <w:szCs w:val="28"/>
        </w:rPr>
        <w:t>Юриевича</w:t>
      </w:r>
      <w:proofErr w:type="spellEnd"/>
      <w:r w:rsidR="00E87D61">
        <w:rPr>
          <w:sz w:val="28"/>
          <w:szCs w:val="28"/>
        </w:rPr>
        <w:t>, руководителя</w:t>
      </w:r>
      <w:r w:rsidR="003E22CB">
        <w:rPr>
          <w:sz w:val="28"/>
          <w:szCs w:val="28"/>
        </w:rPr>
        <w:t xml:space="preserve"> МКУ «ЦОДОМС Солонцовского сельсовета Емельяновского района Красноярского края»</w:t>
      </w:r>
      <w:r w:rsidR="00A67922" w:rsidRPr="00A67922">
        <w:rPr>
          <w:sz w:val="28"/>
          <w:szCs w:val="28"/>
        </w:rPr>
        <w:t>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A67922" w:rsidRPr="00A67922">
        <w:rPr>
          <w:sz w:val="28"/>
          <w:szCs w:val="28"/>
        </w:rPr>
        <w:t>Утвердить обязанности начальника, инструктора (консультанта) УКП по ГОЧ</w:t>
      </w:r>
      <w:r>
        <w:rPr>
          <w:sz w:val="28"/>
          <w:szCs w:val="28"/>
        </w:rPr>
        <w:t>С (приложение №1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A67922" w:rsidRPr="00A67922">
        <w:rPr>
          <w:sz w:val="28"/>
          <w:szCs w:val="28"/>
        </w:rPr>
        <w:t>Утвердить план работы УК</w:t>
      </w:r>
      <w:r>
        <w:rPr>
          <w:sz w:val="28"/>
          <w:szCs w:val="28"/>
        </w:rPr>
        <w:t>П по ГОЧС на год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№2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A67922" w:rsidRPr="00A67922">
        <w:rPr>
          <w:sz w:val="28"/>
          <w:szCs w:val="28"/>
        </w:rPr>
        <w:t>Утвердить распорядок дня ра</w:t>
      </w:r>
      <w:r>
        <w:rPr>
          <w:sz w:val="28"/>
          <w:szCs w:val="28"/>
        </w:rPr>
        <w:t>боты УКП по ГОЧС (приложение № 3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A67922" w:rsidRPr="00A67922">
        <w:rPr>
          <w:sz w:val="28"/>
          <w:szCs w:val="28"/>
        </w:rPr>
        <w:t xml:space="preserve">Утвердить график дежурств по УКП по ГОЧС его сотрудников и других </w:t>
      </w:r>
      <w:r>
        <w:rPr>
          <w:sz w:val="28"/>
          <w:szCs w:val="28"/>
        </w:rPr>
        <w:t>привлекаемых лиц (приложение № 4</w:t>
      </w:r>
      <w:r w:rsidR="00A67922" w:rsidRPr="00A67922">
        <w:rPr>
          <w:sz w:val="28"/>
          <w:szCs w:val="28"/>
        </w:rPr>
        <w:t>).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A67922" w:rsidRPr="00A67922">
        <w:rPr>
          <w:sz w:val="28"/>
          <w:szCs w:val="28"/>
        </w:rPr>
        <w:t>Утвердить программу подготовки неработ</w:t>
      </w:r>
      <w:r>
        <w:rPr>
          <w:sz w:val="28"/>
          <w:szCs w:val="28"/>
        </w:rPr>
        <w:t>ающего населения (приложение № 5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A67922" w:rsidRPr="00A67922">
        <w:rPr>
          <w:sz w:val="28"/>
          <w:szCs w:val="28"/>
        </w:rPr>
        <w:t>Утвердить расписание проводимых ме</w:t>
      </w:r>
      <w:r>
        <w:rPr>
          <w:sz w:val="28"/>
          <w:szCs w:val="28"/>
        </w:rPr>
        <w:t>роприятий на год (приложение № 6</w:t>
      </w:r>
      <w:r w:rsidR="00A67922" w:rsidRPr="00A67922">
        <w:rPr>
          <w:sz w:val="28"/>
          <w:szCs w:val="28"/>
        </w:rPr>
        <w:t>); 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10.</w:t>
      </w:r>
      <w:r w:rsidR="00A67922" w:rsidRPr="00A67922">
        <w:rPr>
          <w:sz w:val="28"/>
          <w:szCs w:val="28"/>
        </w:rPr>
        <w:t>Утвердить журнал учета посещаемости меропри</w:t>
      </w:r>
      <w:r>
        <w:rPr>
          <w:sz w:val="28"/>
          <w:szCs w:val="28"/>
        </w:rPr>
        <w:t>ятий УКП по ГОЧС (приложение № 7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="00A67922" w:rsidRPr="00A67922">
        <w:rPr>
          <w:sz w:val="28"/>
          <w:szCs w:val="28"/>
        </w:rPr>
        <w:t>Утвердить журнал персонального учета населения, закрепленног</w:t>
      </w:r>
      <w:r>
        <w:rPr>
          <w:sz w:val="28"/>
          <w:szCs w:val="28"/>
        </w:rPr>
        <w:t>о за УКП по ГОЧС (приложение № 8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="00A67922" w:rsidRPr="00A67922">
        <w:rPr>
          <w:sz w:val="28"/>
          <w:szCs w:val="28"/>
        </w:rPr>
        <w:t>Утвердить п</w:t>
      </w:r>
      <w:r>
        <w:rPr>
          <w:sz w:val="28"/>
          <w:szCs w:val="28"/>
        </w:rPr>
        <w:t>аспорт УКП ГОЧС (приложение № 9</w:t>
      </w:r>
      <w:r w:rsidR="00A67922" w:rsidRPr="00A67922">
        <w:rPr>
          <w:sz w:val="28"/>
          <w:szCs w:val="28"/>
        </w:rPr>
        <w:t>);</w:t>
      </w:r>
    </w:p>
    <w:p w:rsidR="00A67922" w:rsidRPr="00A67922" w:rsidRDefault="003E22CB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A67922" w:rsidRPr="00A67922">
        <w:rPr>
          <w:sz w:val="28"/>
          <w:szCs w:val="28"/>
        </w:rPr>
        <w:t xml:space="preserve"> данное постановление на </w:t>
      </w:r>
      <w:r>
        <w:rPr>
          <w:sz w:val="28"/>
          <w:szCs w:val="28"/>
        </w:rPr>
        <w:t>официальном сайте администрации Солонцовского сельсовета.</w:t>
      </w:r>
    </w:p>
    <w:p w:rsidR="00A67922" w:rsidRDefault="00E87D61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</w:t>
      </w:r>
      <w:proofErr w:type="gramStart"/>
      <w:r w:rsidR="00A67922" w:rsidRPr="00A67922">
        <w:rPr>
          <w:sz w:val="28"/>
          <w:szCs w:val="28"/>
        </w:rPr>
        <w:t>Контроль за</w:t>
      </w:r>
      <w:proofErr w:type="gramEnd"/>
      <w:r w:rsidR="00A67922" w:rsidRPr="00A6792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D61" w:rsidRDefault="00E87D61" w:rsidP="00A67922">
      <w:pPr>
        <w:jc w:val="both"/>
        <w:rPr>
          <w:sz w:val="28"/>
          <w:szCs w:val="28"/>
        </w:rPr>
      </w:pPr>
    </w:p>
    <w:p w:rsidR="00E87D61" w:rsidRDefault="00E87D61" w:rsidP="00A67922">
      <w:pPr>
        <w:jc w:val="both"/>
        <w:rPr>
          <w:sz w:val="28"/>
          <w:szCs w:val="28"/>
        </w:rPr>
      </w:pPr>
    </w:p>
    <w:p w:rsidR="00E87D61" w:rsidRPr="00A67922" w:rsidRDefault="00E87D61" w:rsidP="00A67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С.А.Ермаков</w:t>
      </w:r>
      <w:proofErr w:type="spellEnd"/>
      <w:r>
        <w:rPr>
          <w:sz w:val="28"/>
          <w:szCs w:val="28"/>
        </w:rPr>
        <w:t xml:space="preserve"> </w:t>
      </w:r>
    </w:p>
    <w:sectPr w:rsidR="00E87D61" w:rsidRPr="00A67922" w:rsidSect="0055593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2E" w:rsidRDefault="00B1712E" w:rsidP="00A2604C">
      <w:r>
        <w:separator/>
      </w:r>
    </w:p>
  </w:endnote>
  <w:endnote w:type="continuationSeparator" w:id="0">
    <w:p w:rsidR="00B1712E" w:rsidRDefault="00B1712E" w:rsidP="00A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2E" w:rsidRDefault="00B1712E" w:rsidP="00A2604C">
      <w:r>
        <w:separator/>
      </w:r>
    </w:p>
  </w:footnote>
  <w:footnote w:type="continuationSeparator" w:id="0">
    <w:p w:rsidR="00B1712E" w:rsidRDefault="00B1712E" w:rsidP="00A2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A3D"/>
    <w:multiLevelType w:val="hybridMultilevel"/>
    <w:tmpl w:val="7004C272"/>
    <w:lvl w:ilvl="0" w:tplc="6C08F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625D"/>
    <w:multiLevelType w:val="hybridMultilevel"/>
    <w:tmpl w:val="84900E24"/>
    <w:lvl w:ilvl="0" w:tplc="F44E03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287DD9"/>
    <w:multiLevelType w:val="hybridMultilevel"/>
    <w:tmpl w:val="8FD45CF8"/>
    <w:lvl w:ilvl="0" w:tplc="D1BEDC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CD6324"/>
    <w:multiLevelType w:val="hybridMultilevel"/>
    <w:tmpl w:val="20BE6C1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92383"/>
    <w:multiLevelType w:val="hybridMultilevel"/>
    <w:tmpl w:val="83D8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1C6C"/>
    <w:multiLevelType w:val="hybridMultilevel"/>
    <w:tmpl w:val="14381600"/>
    <w:lvl w:ilvl="0" w:tplc="E38641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F5B9E"/>
    <w:multiLevelType w:val="hybridMultilevel"/>
    <w:tmpl w:val="FC44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DB65FFB"/>
    <w:multiLevelType w:val="hybridMultilevel"/>
    <w:tmpl w:val="5DC00CE2"/>
    <w:lvl w:ilvl="0" w:tplc="12048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CA4579"/>
    <w:multiLevelType w:val="hybridMultilevel"/>
    <w:tmpl w:val="9DB0ECB0"/>
    <w:lvl w:ilvl="0" w:tplc="ED3A66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79B7A8E"/>
    <w:multiLevelType w:val="hybridMultilevel"/>
    <w:tmpl w:val="B540F9C8"/>
    <w:lvl w:ilvl="0" w:tplc="6DDC2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912147"/>
    <w:multiLevelType w:val="hybridMultilevel"/>
    <w:tmpl w:val="9CC6E89C"/>
    <w:lvl w:ilvl="0" w:tplc="6DDC2A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392A12"/>
    <w:multiLevelType w:val="hybridMultilevel"/>
    <w:tmpl w:val="48C6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CF"/>
    <w:rsid w:val="00012A6B"/>
    <w:rsid w:val="000636B9"/>
    <w:rsid w:val="00064C3A"/>
    <w:rsid w:val="000659BF"/>
    <w:rsid w:val="0007625B"/>
    <w:rsid w:val="00076507"/>
    <w:rsid w:val="00092129"/>
    <w:rsid w:val="000B377B"/>
    <w:rsid w:val="000D7DAB"/>
    <w:rsid w:val="00132996"/>
    <w:rsid w:val="00136EC8"/>
    <w:rsid w:val="00143D4D"/>
    <w:rsid w:val="001468B6"/>
    <w:rsid w:val="001605A0"/>
    <w:rsid w:val="00176F6F"/>
    <w:rsid w:val="001C402D"/>
    <w:rsid w:val="002248E3"/>
    <w:rsid w:val="002302E8"/>
    <w:rsid w:val="00255357"/>
    <w:rsid w:val="00285FAC"/>
    <w:rsid w:val="002C5706"/>
    <w:rsid w:val="002F1439"/>
    <w:rsid w:val="002F1BC5"/>
    <w:rsid w:val="002F668B"/>
    <w:rsid w:val="00302E72"/>
    <w:rsid w:val="00315B24"/>
    <w:rsid w:val="00334FC1"/>
    <w:rsid w:val="00340994"/>
    <w:rsid w:val="003962D2"/>
    <w:rsid w:val="003A08B5"/>
    <w:rsid w:val="003B3C92"/>
    <w:rsid w:val="003B6C9B"/>
    <w:rsid w:val="003E22CB"/>
    <w:rsid w:val="003F19C7"/>
    <w:rsid w:val="00403EC2"/>
    <w:rsid w:val="00405DF1"/>
    <w:rsid w:val="004350D9"/>
    <w:rsid w:val="00444800"/>
    <w:rsid w:val="004469C3"/>
    <w:rsid w:val="00467AF3"/>
    <w:rsid w:val="0047647F"/>
    <w:rsid w:val="00494A4D"/>
    <w:rsid w:val="004A056C"/>
    <w:rsid w:val="004A5F87"/>
    <w:rsid w:val="004C508F"/>
    <w:rsid w:val="004C6BD2"/>
    <w:rsid w:val="004E61C7"/>
    <w:rsid w:val="00506190"/>
    <w:rsid w:val="00506C97"/>
    <w:rsid w:val="00541454"/>
    <w:rsid w:val="0055593A"/>
    <w:rsid w:val="00567211"/>
    <w:rsid w:val="00584418"/>
    <w:rsid w:val="005A1779"/>
    <w:rsid w:val="005A5FE8"/>
    <w:rsid w:val="005C2171"/>
    <w:rsid w:val="005D0F1E"/>
    <w:rsid w:val="005F2EDE"/>
    <w:rsid w:val="00731B87"/>
    <w:rsid w:val="00745294"/>
    <w:rsid w:val="00787662"/>
    <w:rsid w:val="007C20FA"/>
    <w:rsid w:val="007F6C27"/>
    <w:rsid w:val="008014FB"/>
    <w:rsid w:val="00812FFB"/>
    <w:rsid w:val="00815ADC"/>
    <w:rsid w:val="00833A9C"/>
    <w:rsid w:val="00847D0E"/>
    <w:rsid w:val="00852726"/>
    <w:rsid w:val="0088159A"/>
    <w:rsid w:val="008A7A59"/>
    <w:rsid w:val="008B22C5"/>
    <w:rsid w:val="008F2EF5"/>
    <w:rsid w:val="00910D0E"/>
    <w:rsid w:val="00916D05"/>
    <w:rsid w:val="00936DCA"/>
    <w:rsid w:val="00994DB0"/>
    <w:rsid w:val="009A532B"/>
    <w:rsid w:val="009E067C"/>
    <w:rsid w:val="009E724C"/>
    <w:rsid w:val="009F3405"/>
    <w:rsid w:val="009F46F8"/>
    <w:rsid w:val="00A11DC8"/>
    <w:rsid w:val="00A2604C"/>
    <w:rsid w:val="00A41A5D"/>
    <w:rsid w:val="00A438BB"/>
    <w:rsid w:val="00A67922"/>
    <w:rsid w:val="00AA50B6"/>
    <w:rsid w:val="00AB4DBD"/>
    <w:rsid w:val="00AB7AD1"/>
    <w:rsid w:val="00AC6FED"/>
    <w:rsid w:val="00AC72CF"/>
    <w:rsid w:val="00B1712E"/>
    <w:rsid w:val="00B22746"/>
    <w:rsid w:val="00B40AC3"/>
    <w:rsid w:val="00B413A5"/>
    <w:rsid w:val="00B53273"/>
    <w:rsid w:val="00B60C60"/>
    <w:rsid w:val="00B7006F"/>
    <w:rsid w:val="00B81C55"/>
    <w:rsid w:val="00B82EB8"/>
    <w:rsid w:val="00B91889"/>
    <w:rsid w:val="00BC3AB1"/>
    <w:rsid w:val="00BE14CD"/>
    <w:rsid w:val="00BE57A6"/>
    <w:rsid w:val="00BF06C5"/>
    <w:rsid w:val="00BF2EA8"/>
    <w:rsid w:val="00C27F70"/>
    <w:rsid w:val="00C70517"/>
    <w:rsid w:val="00C705BC"/>
    <w:rsid w:val="00C8029F"/>
    <w:rsid w:val="00C87619"/>
    <w:rsid w:val="00CA7CC4"/>
    <w:rsid w:val="00CF044F"/>
    <w:rsid w:val="00D12019"/>
    <w:rsid w:val="00D26C32"/>
    <w:rsid w:val="00D50053"/>
    <w:rsid w:val="00D62727"/>
    <w:rsid w:val="00D653DF"/>
    <w:rsid w:val="00D97CE0"/>
    <w:rsid w:val="00DD4F99"/>
    <w:rsid w:val="00E0348D"/>
    <w:rsid w:val="00E421E6"/>
    <w:rsid w:val="00E50860"/>
    <w:rsid w:val="00E87D61"/>
    <w:rsid w:val="00EA042B"/>
    <w:rsid w:val="00EE3982"/>
    <w:rsid w:val="00F030BA"/>
    <w:rsid w:val="00F103AA"/>
    <w:rsid w:val="00F143A3"/>
    <w:rsid w:val="00F15CC6"/>
    <w:rsid w:val="00F20C7F"/>
    <w:rsid w:val="00F81E0F"/>
    <w:rsid w:val="00F81ED7"/>
    <w:rsid w:val="00F8252B"/>
    <w:rsid w:val="00F85F01"/>
    <w:rsid w:val="00FB2FC3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F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B4D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2C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AC7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AB4DBD"/>
    <w:rPr>
      <w:rFonts w:ascii="Calibri" w:hAnsi="Calibri"/>
      <w:b/>
      <w:bCs/>
      <w:i/>
      <w:iCs/>
      <w:sz w:val="26"/>
      <w:szCs w:val="26"/>
      <w:lang w:bidi="ar-SA"/>
    </w:rPr>
  </w:style>
  <w:style w:type="paragraph" w:customStyle="1" w:styleId="ConsPlusTitle">
    <w:name w:val="ConsPlusTitle"/>
    <w:uiPriority w:val="99"/>
    <w:rsid w:val="00AB4DBD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Normal">
    <w:name w:val="ConsPlusNormal"/>
    <w:uiPriority w:val="99"/>
    <w:rsid w:val="00AB4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27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rsid w:val="00C27F70"/>
    <w:pPr>
      <w:spacing w:after="200" w:line="276" w:lineRule="auto"/>
    </w:pPr>
  </w:style>
  <w:style w:type="paragraph" w:customStyle="1" w:styleId="a6">
    <w:name w:val="Знак"/>
    <w:basedOn w:val="a"/>
    <w:rsid w:val="005A177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334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rsid w:val="00A2604C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A2604C"/>
    <w:rPr>
      <w:rFonts w:ascii="Calibri" w:eastAsia="Calibri" w:hAnsi="Calibri"/>
      <w:lang w:eastAsia="en-US"/>
    </w:rPr>
  </w:style>
  <w:style w:type="character" w:styleId="aa">
    <w:name w:val="footnote reference"/>
    <w:basedOn w:val="a0"/>
    <w:uiPriority w:val="99"/>
    <w:rsid w:val="00A2604C"/>
    <w:rPr>
      <w:rFonts w:cs="Times New Roman"/>
      <w:vertAlign w:val="superscript"/>
    </w:rPr>
  </w:style>
  <w:style w:type="paragraph" w:styleId="ab">
    <w:name w:val="Balloon Text"/>
    <w:basedOn w:val="a"/>
    <w:link w:val="ac"/>
    <w:rsid w:val="00C80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029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8029F"/>
    <w:pPr>
      <w:ind w:left="720"/>
      <w:contextualSpacing/>
    </w:pPr>
  </w:style>
  <w:style w:type="paragraph" w:styleId="ae">
    <w:name w:val="header"/>
    <w:basedOn w:val="a"/>
    <w:link w:val="af"/>
    <w:rsid w:val="00285F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85FAC"/>
    <w:rPr>
      <w:sz w:val="24"/>
      <w:szCs w:val="24"/>
    </w:rPr>
  </w:style>
  <w:style w:type="paragraph" w:styleId="af0">
    <w:name w:val="footer"/>
    <w:basedOn w:val="a"/>
    <w:link w:val="af1"/>
    <w:rsid w:val="00285F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85FAC"/>
    <w:rPr>
      <w:sz w:val="24"/>
      <w:szCs w:val="24"/>
    </w:rPr>
  </w:style>
  <w:style w:type="paragraph" w:customStyle="1" w:styleId="ConsPlusCell">
    <w:name w:val="ConsPlusCell"/>
    <w:uiPriority w:val="99"/>
    <w:rsid w:val="00285F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Основной текст_"/>
    <w:basedOn w:val="a0"/>
    <w:link w:val="1"/>
    <w:rsid w:val="008B22C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2"/>
    <w:rsid w:val="008B22C5"/>
    <w:pPr>
      <w:widowControl w:val="0"/>
      <w:shd w:val="clear" w:color="auto" w:fill="FFFFFF"/>
      <w:spacing w:before="360" w:after="36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A306-FF24-4BB7-8F40-56AF2167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Управление образованием г.Ачинска</Company>
  <LinksUpToDate>false</LinksUpToDate>
  <CharactersWithSpaces>2277</CharactersWithSpaces>
  <SharedDoc>false</SharedDoc>
  <HLinks>
    <vt:vector size="72" baseType="variant">
      <vt:variant>
        <vt:i4>4456535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consultantplus://offline/ref=46C09E990CDB69D73B7F8430F7B939218DD1C8691C59F11B7358484B1D7607BD53F07498667001EC67C136H320B</vt:lpwstr>
      </vt:variant>
      <vt:variant>
        <vt:lpwstr/>
      </vt:variant>
      <vt:variant>
        <vt:i4>4456535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consultantplus://offline/ref=46C09E990CDB69D73B7F8430F7B939218DD1C8691C59F11B7358484B1D7607BD53F07498667001EC67C03EH32BB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consultantplus://offline/ref=46C09E990CDB69D73B7F8430F7B939218DD1C8691C59F11B7358484B1D7607BD53F07498667001EC67C034H325B</vt:lpwstr>
      </vt:variant>
      <vt:variant>
        <vt:lpwstr/>
      </vt:variant>
      <vt:variant>
        <vt:i4>3604586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consultantplus://offline/main?base=LAW;n=117167;fld=134;dst=712</vt:lpwstr>
      </vt:variant>
      <vt:variant>
        <vt:lpwstr/>
      </vt:variant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consultantplus://offline/main?base=LAW;n=117167;fld=134;dst=715</vt:lpwstr>
      </vt:variant>
      <vt:variant>
        <vt:lpwstr/>
      </vt:variant>
      <vt:variant>
        <vt:i4>327705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consultantplus://offline/main?base=RLAW123;n=64041;fld=134;dst=100047</vt:lpwstr>
      </vt:variant>
      <vt:variant>
        <vt:lpwstr/>
      </vt:variant>
      <vt:variant>
        <vt:i4>327705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consultantplus://offline/main?base=RLAW123;n=64041;fld=134;dst=100046</vt:lpwstr>
      </vt:variant>
      <vt:variant>
        <vt:lpwstr/>
      </vt:variant>
      <vt:variant>
        <vt:i4>327705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consultantplus://offline/main?base=RLAW123;n=64041;fld=134;dst=100045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consultantplus://offline/main?base=LAW;n=117167;fld=134;dst=1292</vt:lpwstr>
      </vt:variant>
      <vt:variant>
        <vt:lpwstr/>
      </vt:variant>
      <vt:variant>
        <vt:i4>3080234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consultantplus://offline/main?base=LAW;n=76147;fld=134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Admin</cp:lastModifiedBy>
  <cp:revision>9</cp:revision>
  <cp:lastPrinted>2024-11-13T08:32:00Z</cp:lastPrinted>
  <dcterms:created xsi:type="dcterms:W3CDTF">2024-11-13T07:36:00Z</dcterms:created>
  <dcterms:modified xsi:type="dcterms:W3CDTF">2024-11-13T08:34:00Z</dcterms:modified>
</cp:coreProperties>
</file>